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FE4921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E492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62C85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354D4C" w:rsidRPr="00354D4C">
        <w:rPr>
          <w:rFonts w:ascii="Times New Roman" w:hAnsi="Times New Roman" w:cs="Times New Roman"/>
          <w:sz w:val="28"/>
          <w:szCs w:val="28"/>
        </w:rPr>
        <w:t>11-3-4-096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proofErr w:type="gramStart"/>
      <w:r w:rsidRPr="00F06806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6502B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51CB3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</w:t>
      </w:r>
      <w:proofErr w:type="gramStart"/>
      <w:r w:rsidRPr="00B41A93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354D4C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6502B3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51CB3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2E0434">
        <w:rPr>
          <w:rFonts w:ascii="Times New Roman" w:hAnsi="Times New Roman" w:cs="Times New Roman"/>
          <w:sz w:val="26"/>
          <w:szCs w:val="26"/>
        </w:rPr>
        <w:t>р</w:t>
      </w:r>
      <w:r w:rsidR="002E0434" w:rsidRPr="002E0434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54D4C">
        <w:rPr>
          <w:rFonts w:cs="Times New Roman"/>
          <w:sz w:val="26"/>
          <w:szCs w:val="26"/>
        </w:rPr>
        <w:t>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5863A9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>Межрайонной инспекции Федеральной налоговой службы№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354D4C">
        <w:rPr>
          <w:sz w:val="26"/>
          <w:szCs w:val="26"/>
        </w:rPr>
        <w:t>Г</w:t>
      </w:r>
      <w:r w:rsidR="00FE4921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5863A9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</w:t>
      </w:r>
      <w:proofErr w:type="gramStart"/>
      <w:r w:rsidR="003B7A81" w:rsidRPr="00F06806">
        <w:rPr>
          <w:rFonts w:cs="Times New Roman"/>
          <w:sz w:val="26"/>
          <w:szCs w:val="26"/>
        </w:rPr>
        <w:t xml:space="preserve">должности </w:t>
      </w:r>
      <w:r w:rsidR="00354D4C">
        <w:rPr>
          <w:rFonts w:cs="Times New Roman"/>
          <w:sz w:val="26"/>
          <w:szCs w:val="26"/>
        </w:rPr>
        <w:t>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2E5D25" w:rsidRPr="00B41A93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cs="Times New Roman"/>
          <w:sz w:val="26"/>
          <w:szCs w:val="26"/>
        </w:rPr>
        <w:t xml:space="preserve"> и обеспечения процедур банкротства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D196C" w:rsidRDefault="006F411B" w:rsidP="00FD196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2E0434">
        <w:rPr>
          <w:sz w:val="26"/>
          <w:szCs w:val="26"/>
        </w:rPr>
        <w:t>6.3</w:t>
      </w:r>
      <w:r w:rsidR="00CA730A" w:rsidRPr="002E0434">
        <w:rPr>
          <w:sz w:val="26"/>
          <w:szCs w:val="26"/>
        </w:rPr>
        <w:t>.1.</w:t>
      </w:r>
      <w:r w:rsidR="0071560A" w:rsidRPr="002E0434">
        <w:rPr>
          <w:sz w:val="26"/>
          <w:szCs w:val="26"/>
        </w:rPr>
        <w:t> </w:t>
      </w:r>
      <w:r w:rsidR="00CA730A" w:rsidRPr="002E0434">
        <w:rPr>
          <w:sz w:val="26"/>
          <w:szCs w:val="26"/>
        </w:rPr>
        <w:t>В сфере законодательства Российской Федерации:</w:t>
      </w:r>
      <w:r w:rsidR="003219ED" w:rsidRPr="002E0434">
        <w:rPr>
          <w:sz w:val="26"/>
          <w:szCs w:val="26"/>
        </w:rPr>
        <w:t xml:space="preserve"> </w:t>
      </w:r>
      <w:hyperlink r:id="rId12" w:history="1">
        <w:r w:rsidR="002E0434" w:rsidRPr="002E0434">
          <w:rPr>
            <w:rFonts w:cs="Times New Roman"/>
            <w:szCs w:val="28"/>
          </w:rPr>
          <w:t>Соглашение</w:t>
        </w:r>
      </w:hyperlink>
      <w:r w:rsidR="002E0434" w:rsidRPr="002E0434">
        <w:rPr>
          <w:rFonts w:cs="Times New Roman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r w:rsidR="002E0434" w:rsidRPr="002E0434">
        <w:rPr>
          <w:rFonts w:cs="Times New Roman"/>
          <w:szCs w:val="28"/>
        </w:rPr>
        <w:t xml:space="preserve"> </w:t>
      </w:r>
      <w:hyperlink r:id="rId13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  <w:r w:rsidR="002E0434" w:rsidRPr="002E0434">
        <w:rPr>
          <w:rFonts w:cs="Times New Roman"/>
          <w:szCs w:val="28"/>
        </w:rPr>
        <w:t xml:space="preserve"> </w:t>
      </w:r>
      <w:hyperlink r:id="rId14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19 августа 2010 г. N ЯК-7-8/393@ "Об </w:t>
      </w:r>
      <w:r w:rsidR="002E0434" w:rsidRPr="002E0434">
        <w:rPr>
          <w:rFonts w:cs="Times New Roman"/>
          <w:szCs w:val="28"/>
        </w:rPr>
        <w:lastRenderedPageBreak/>
        <w:t>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  <w:r w:rsidR="002E0434" w:rsidRPr="002E0434">
        <w:rPr>
          <w:rFonts w:cs="Times New Roman"/>
          <w:szCs w:val="28"/>
        </w:rPr>
        <w:t xml:space="preserve"> </w:t>
      </w:r>
      <w:hyperlink r:id="rId15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28 сентября 2010 г. N ММВ-7-8/469@ "Об утверждении </w:t>
      </w:r>
      <w:proofErr w:type="gramStart"/>
      <w:r w:rsidR="002E0434" w:rsidRPr="002E0434">
        <w:rPr>
          <w:rFonts w:cs="Times New Roman"/>
          <w:szCs w:val="28"/>
        </w:rPr>
        <w:t>Порядка изменения срока уплаты налога</w:t>
      </w:r>
      <w:proofErr w:type="gramEnd"/>
      <w:r w:rsidR="002E0434" w:rsidRPr="002E0434">
        <w:rPr>
          <w:rFonts w:cs="Times New Roman"/>
          <w:szCs w:val="28"/>
        </w:rPr>
        <w:t xml:space="preserve"> и сбора, а также пени и штрафа налоговыми органами";</w:t>
      </w:r>
      <w:r w:rsidR="002E0434" w:rsidRPr="002E0434">
        <w:rPr>
          <w:rFonts w:cs="Times New Roman"/>
          <w:szCs w:val="28"/>
        </w:rPr>
        <w:t xml:space="preserve"> </w:t>
      </w:r>
      <w:hyperlink r:id="rId16" w:history="1">
        <w:proofErr w:type="gramStart"/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2E0434" w:rsidRPr="002E0434">
        <w:rPr>
          <w:rFonts w:cs="Times New Roman"/>
          <w:szCs w:val="28"/>
        </w:rPr>
        <w:t>, и порядка списания указанных недоимки и задолженности";</w:t>
      </w:r>
      <w:r w:rsidR="002E0434" w:rsidRPr="002E0434">
        <w:rPr>
          <w:rFonts w:cs="Times New Roman"/>
          <w:szCs w:val="28"/>
        </w:rPr>
        <w:t xml:space="preserve"> </w:t>
      </w:r>
      <w:hyperlink r:id="rId17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  <w:r w:rsidR="002E0434" w:rsidRPr="002E0434">
        <w:rPr>
          <w:rFonts w:cs="Times New Roman"/>
          <w:szCs w:val="28"/>
        </w:rPr>
        <w:t xml:space="preserve"> </w:t>
      </w:r>
      <w:hyperlink r:id="rId18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  <w:r w:rsidR="002E0434" w:rsidRPr="002E0434">
        <w:rPr>
          <w:rFonts w:cs="Times New Roman"/>
          <w:szCs w:val="28"/>
        </w:rPr>
        <w:t xml:space="preserve"> </w:t>
      </w:r>
      <w:hyperlink r:id="rId19" w:history="1">
        <w:proofErr w:type="gramStart"/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  <w:r w:rsidR="002E0434" w:rsidRPr="002E0434">
        <w:rPr>
          <w:rFonts w:cs="Times New Roman"/>
          <w:szCs w:val="28"/>
        </w:rPr>
        <w:t xml:space="preserve"> </w:t>
      </w:r>
      <w:hyperlink r:id="rId20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7 августа 2017 г. N СА-7-8/609@ "Об утверждении формы требования об уплате денежной суммы по </w:t>
      </w:r>
      <w:r w:rsidR="002E0434">
        <w:rPr>
          <w:rFonts w:cs="Times New Roman"/>
          <w:szCs w:val="28"/>
        </w:rPr>
        <w:t>банковской гарантии (договору поручительства)"</w:t>
      </w:r>
      <w:r w:rsidR="002E0434">
        <w:rPr>
          <w:rFonts w:cs="Times New Roman"/>
          <w:szCs w:val="28"/>
        </w:rPr>
        <w:t>.</w:t>
      </w:r>
      <w:proofErr w:type="gramEnd"/>
    </w:p>
    <w:p w:rsidR="00F06806" w:rsidRPr="007A71BC" w:rsidRDefault="00354D4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</w:t>
      </w:r>
      <w:r w:rsidR="009A4BFC">
        <w:rPr>
          <w:rFonts w:cs="Times New Roman"/>
          <w:sz w:val="26"/>
          <w:szCs w:val="26"/>
        </w:rPr>
        <w:t xml:space="preserve"> инспектор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2E043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9A4BFC">
        <w:rPr>
          <w:sz w:val="26"/>
          <w:szCs w:val="26"/>
        </w:rPr>
        <w:t>6.3.2. </w:t>
      </w:r>
      <w:proofErr w:type="gramStart"/>
      <w:r w:rsidRPr="009A4BFC">
        <w:rPr>
          <w:sz w:val="26"/>
          <w:szCs w:val="26"/>
        </w:rPr>
        <w:t xml:space="preserve">Иные профессиональные знания: </w:t>
      </w:r>
      <w:r w:rsidR="002E0434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2E0434">
        <w:rPr>
          <w:rFonts w:cs="Times New Roman"/>
          <w:sz w:val="26"/>
          <w:szCs w:val="26"/>
        </w:rPr>
        <w:t xml:space="preserve"> </w:t>
      </w:r>
      <w:r w:rsidR="002E0434">
        <w:rPr>
          <w:rFonts w:cs="Times New Roman"/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r w:rsidR="002E0434">
        <w:rPr>
          <w:rFonts w:cs="Times New Roman"/>
          <w:sz w:val="26"/>
          <w:szCs w:val="26"/>
        </w:rPr>
        <w:t xml:space="preserve"> </w:t>
      </w:r>
      <w:r w:rsidR="002E0434">
        <w:rPr>
          <w:rFonts w:cs="Times New Roman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2E0434">
        <w:rPr>
          <w:rFonts w:cs="Times New Roman"/>
          <w:sz w:val="26"/>
          <w:szCs w:val="26"/>
        </w:rPr>
        <w:t xml:space="preserve"> </w:t>
      </w:r>
      <w:r w:rsidR="002E0434">
        <w:rPr>
          <w:rFonts w:cs="Times New Roman"/>
          <w:sz w:val="26"/>
          <w:szCs w:val="26"/>
        </w:rPr>
        <w:t>понятие и меры принудительного взыскания задолженности;</w:t>
      </w:r>
      <w:r w:rsidR="002E0434">
        <w:rPr>
          <w:rFonts w:cs="Times New Roman"/>
          <w:sz w:val="26"/>
          <w:szCs w:val="26"/>
        </w:rPr>
        <w:t xml:space="preserve"> </w:t>
      </w:r>
      <w:r w:rsidR="002E0434">
        <w:rPr>
          <w:rFonts w:cs="Times New Roman"/>
          <w:sz w:val="26"/>
          <w:szCs w:val="26"/>
        </w:rPr>
        <w:t>порядок принятия обеспечительных мер;</w:t>
      </w:r>
      <w:r w:rsidR="002E0434">
        <w:rPr>
          <w:rFonts w:cs="Times New Roman"/>
          <w:sz w:val="26"/>
          <w:szCs w:val="26"/>
        </w:rPr>
        <w:t xml:space="preserve"> </w:t>
      </w:r>
      <w:r w:rsidR="002E0434">
        <w:rPr>
          <w:rFonts w:cs="Times New Roman"/>
          <w:sz w:val="26"/>
          <w:szCs w:val="26"/>
        </w:rPr>
        <w:t>порядок представления сведений об отсутствии задолженности</w:t>
      </w:r>
      <w:proofErr w:type="gramStart"/>
      <w:r w:rsidR="002E0434">
        <w:rPr>
          <w:rFonts w:cs="Times New Roman"/>
          <w:sz w:val="26"/>
          <w:szCs w:val="26"/>
        </w:rPr>
        <w:t xml:space="preserve"> </w:t>
      </w:r>
      <w:r w:rsidR="00A13232" w:rsidRPr="00A13232">
        <w:rPr>
          <w:rFonts w:cs="Times New Roman"/>
          <w:sz w:val="26"/>
          <w:szCs w:val="26"/>
        </w:rPr>
        <w:t>.</w:t>
      </w:r>
      <w:proofErr w:type="gramEnd"/>
    </w:p>
    <w:p w:rsidR="00B527C0" w:rsidRPr="00914D4C" w:rsidRDefault="00B527C0" w:rsidP="00D244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6.4. </w:t>
      </w:r>
      <w:proofErr w:type="gramStart"/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Наличие функциональных знаний: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A76D2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D244D1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 w:rsidRPr="00A76D29">
        <w:rPr>
          <w:rFonts w:ascii="Times New Roman" w:hAnsi="Times New Roman" w:cs="Times New Roman"/>
          <w:sz w:val="26"/>
          <w:szCs w:val="26"/>
        </w:rPr>
        <w:t xml:space="preserve">; процедура организации проверки: порядок, этапы, инструменты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проведения;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proofErr w:type="gramEnd"/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 xml:space="preserve"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Pr="00914D4C">
        <w:rPr>
          <w:rFonts w:ascii="Times New Roman" w:hAnsi="Times New Roman" w:cs="Times New Roman"/>
          <w:sz w:val="26"/>
          <w:szCs w:val="26"/>
        </w:rPr>
        <w:lastRenderedPageBreak/>
        <w:t>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5F3367" w:rsidRPr="005F3367">
        <w:rPr>
          <w:rFonts w:eastAsia="Calibri" w:cs="Times New Roman"/>
          <w:sz w:val="26"/>
          <w:szCs w:val="26"/>
        </w:rPr>
        <w:t xml:space="preserve">практика применения законодательства Российской Федерации о налогах и сборах;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</w:t>
      </w:r>
      <w:proofErr w:type="gramStart"/>
      <w:r w:rsidR="005F3367" w:rsidRPr="005F3367">
        <w:rPr>
          <w:rFonts w:eastAsia="Calibri" w:cs="Times New Roman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  <w:proofErr w:type="gramEnd"/>
    </w:p>
    <w:p w:rsidR="00B527C0" w:rsidRPr="007A71BC" w:rsidRDefault="00B527C0" w:rsidP="005F336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="005F3367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5F3367">
        <w:rPr>
          <w:rFonts w:cs="Times New Roman"/>
          <w:sz w:val="26"/>
          <w:szCs w:val="26"/>
        </w:rPr>
        <w:t xml:space="preserve"> </w:t>
      </w:r>
      <w:r w:rsidR="005F3367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3239A7" w:rsidRPr="003239A7">
        <w:rPr>
          <w:sz w:val="26"/>
          <w:szCs w:val="26"/>
        </w:rPr>
        <w:t>;</w:t>
      </w:r>
      <w:r w:rsidR="003239A7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C37A3B" w:rsidRDefault="00C37A3B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354D4C">
        <w:rPr>
          <w:rFonts w:cs="Times New Roman"/>
          <w:sz w:val="26"/>
          <w:szCs w:val="26"/>
        </w:rPr>
        <w:t>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DF6D4C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354D4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DF6D4C">
        <w:rPr>
          <w:rFonts w:cs="Times New Roman"/>
          <w:sz w:val="26"/>
          <w:szCs w:val="26"/>
        </w:rPr>
        <w:t xml:space="preserve"> инспектор отдела </w:t>
      </w:r>
      <w:r w:rsidR="00B51CB3">
        <w:rPr>
          <w:rFonts w:cs="Times New Roman"/>
          <w:sz w:val="26"/>
          <w:szCs w:val="26"/>
        </w:rPr>
        <w:t xml:space="preserve">урегулирования задолженности и </w:t>
      </w:r>
      <w:bookmarkStart w:id="0" w:name="_GoBack"/>
      <w:r w:rsidR="00B51CB3" w:rsidRPr="00354D4C">
        <w:rPr>
          <w:rFonts w:cs="Times New Roman"/>
          <w:sz w:val="26"/>
          <w:szCs w:val="26"/>
        </w:rPr>
        <w:t>обеспечения процедур банкротства</w:t>
      </w:r>
      <w:r w:rsidRPr="00354D4C">
        <w:rPr>
          <w:rFonts w:cs="Times New Roman"/>
          <w:sz w:val="26"/>
          <w:szCs w:val="26"/>
        </w:rPr>
        <w:t xml:space="preserve"> обязан: </w:t>
      </w:r>
    </w:p>
    <w:p w:rsidR="00B65E30" w:rsidRPr="00354D4C" w:rsidRDefault="00376846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="00B65E30" w:rsidRPr="00354D4C">
        <w:t>урегулирование задолженности;</w:t>
      </w:r>
    </w:p>
    <w:p w:rsidR="00B65E30" w:rsidRPr="00354D4C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 xml:space="preserve">принудительное взыскание задолженности; </w:t>
      </w:r>
    </w:p>
    <w:p w:rsidR="00B65E30" w:rsidRPr="00354D4C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>ведение информационного ресурса «Решение налогового органа о взыскании налога по ст. 48 НК РФ» (введение в базе данных судебных приказов, постановлений  о возбуждении и постановлений о завершении), взаимодействие со службой судебных приставов по передаче документов;</w:t>
      </w:r>
    </w:p>
    <w:p w:rsidR="00B65E30" w:rsidRPr="00354D4C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>инвентаризаци</w:t>
      </w:r>
      <w:r w:rsidRPr="00354D4C">
        <w:t>ю</w:t>
      </w:r>
      <w:r w:rsidRPr="00354D4C">
        <w:t xml:space="preserve"> судебных актов (судебных приказов) и возбужденным по ним исполнительных производств, сверка показателей со службой судебных приставов по взысканию задолженности в соответствии со ст. 48 НК РФ;</w:t>
      </w:r>
    </w:p>
    <w:p w:rsidR="00B65E30" w:rsidRPr="00354D4C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>подач</w:t>
      </w:r>
      <w:r w:rsidRPr="00354D4C">
        <w:t>у</w:t>
      </w:r>
      <w:r w:rsidRPr="00354D4C">
        <w:t xml:space="preserve"> исковых заявлений (подготовка пакета документов) по взысканию задолженности по имущественным налогам;</w:t>
      </w:r>
    </w:p>
    <w:p w:rsidR="00B65E30" w:rsidRPr="00354D4C" w:rsidRDefault="00B65E30" w:rsidP="00B65E30">
      <w:pPr>
        <w:ind w:firstLine="720"/>
      </w:pPr>
      <w:r w:rsidRPr="00354D4C">
        <w:lastRenderedPageBreak/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>взыскание налога и сбора, а также пени за счет денежных средств, находящихся на счетах налогоплательщиков – индивидуальных предпринимателей в банках, в случае пропуска установленных сроков для направления требований и принятия решений;</w:t>
      </w:r>
    </w:p>
    <w:p w:rsidR="00B65E30" w:rsidRPr="00354D4C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>контроль исполнения требований об уплате налогов и сборов, а также решений налоговых органов о взыскании задолженности;</w:t>
      </w:r>
    </w:p>
    <w:p w:rsidR="00B65E30" w:rsidRPr="00354D4C" w:rsidRDefault="00B65E30" w:rsidP="00B65E30">
      <w:pPr>
        <w:ind w:firstLine="720"/>
      </w:pPr>
      <w:r w:rsidRPr="00354D4C">
        <w:t>подгот</w:t>
      </w:r>
      <w:r w:rsidRPr="00354D4C">
        <w:t>авливать</w:t>
      </w:r>
      <w:r w:rsidRPr="00354D4C">
        <w:t xml:space="preserve"> материал</w:t>
      </w:r>
      <w:r w:rsidRPr="00354D4C">
        <w:t>ы</w:t>
      </w:r>
      <w:r w:rsidRPr="00354D4C">
        <w:t xml:space="preserve"> для осуществления процедуры банкротства налогоплательщиков, в отношении которых применен весь комплекс мер принудительного взыскания;</w:t>
      </w:r>
    </w:p>
    <w:p w:rsidR="00B65E30" w:rsidRPr="00637675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t xml:space="preserve"> на постоянной основе мониторинг электронных версий следующих периодических изданий: «Коммерсант», «Государственный вестник», а </w:t>
      </w:r>
      <w:bookmarkEnd w:id="0"/>
      <w:r w:rsidRPr="00637675">
        <w:t>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B65E30" w:rsidRPr="00637675" w:rsidRDefault="00B65E30" w:rsidP="00B65E30">
      <w:pPr>
        <w:ind w:firstLine="720"/>
      </w:pPr>
      <w:r w:rsidRPr="00637675">
        <w:t>обеспеч</w:t>
      </w:r>
      <w:r>
        <w:t>ивать</w:t>
      </w:r>
      <w:r w:rsidRPr="00637675">
        <w:t xml:space="preserve"> достоверност</w:t>
      </w:r>
      <w:r>
        <w:t>и</w:t>
      </w:r>
      <w:r w:rsidRPr="00637675">
        <w:t>, полнот</w:t>
      </w:r>
      <w:r>
        <w:t>у</w:t>
      </w:r>
      <w:r w:rsidRPr="00637675">
        <w:t xml:space="preserve"> и своевременност</w:t>
      </w:r>
      <w:r>
        <w:t>ь</w:t>
      </w:r>
      <w:r w:rsidRPr="00637675">
        <w:t xml:space="preserve"> заполнения информационных ресурсов и входящих в их состав журналов;</w:t>
      </w:r>
    </w:p>
    <w:p w:rsidR="00B65E30" w:rsidRPr="00637675" w:rsidRDefault="00B65E30" w:rsidP="00B65E30">
      <w:pPr>
        <w:ind w:firstLine="720"/>
      </w:pPr>
      <w:r w:rsidRPr="00637675">
        <w:t>формирова</w:t>
      </w:r>
      <w:r>
        <w:t>ть</w:t>
      </w:r>
      <w:r w:rsidRPr="00637675">
        <w:t xml:space="preserve"> и поддерж</w:t>
      </w:r>
      <w:r>
        <w:t>ивать</w:t>
      </w:r>
      <w:r w:rsidRPr="00637675">
        <w:t xml:space="preserve"> в актуальном состоянии информационны</w:t>
      </w:r>
      <w:r>
        <w:t>е ресурсы</w:t>
      </w:r>
      <w:r w:rsidRPr="00637675">
        <w:t xml:space="preserve"> местного уровня в рабочих базах СЭОД;</w:t>
      </w:r>
    </w:p>
    <w:p w:rsidR="006C1524" w:rsidRPr="006C1524" w:rsidRDefault="006C1524" w:rsidP="006C152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6C1524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</w:t>
      </w:r>
      <w:proofErr w:type="gramStart"/>
      <w:r w:rsidRPr="006C1524">
        <w:rPr>
          <w:sz w:val="26"/>
          <w:szCs w:val="26"/>
        </w:rPr>
        <w:t xml:space="preserve">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21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>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6C1524">
        <w:rPr>
          <w:sz w:val="26"/>
          <w:szCs w:val="26"/>
        </w:rPr>
        <w:t xml:space="preserve"> </w:t>
      </w:r>
      <w:proofErr w:type="gramStart"/>
      <w:r w:rsidRPr="006C1524">
        <w:rPr>
          <w:sz w:val="26"/>
          <w:szCs w:val="26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  <w:proofErr w:type="gramEnd"/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</w:t>
      </w:r>
      <w:r w:rsidRPr="00212939">
        <w:rPr>
          <w:rFonts w:eastAsia="Calibri" w:cs="Times New Roman"/>
          <w:bCs/>
          <w:sz w:val="26"/>
          <w:szCs w:val="26"/>
        </w:rPr>
        <w:lastRenderedPageBreak/>
        <w:t xml:space="preserve">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212939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212939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212939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5F6" w:rsidRPr="00AA05F6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85730F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</w:t>
      </w:r>
      <w:r w:rsidRPr="007A71BC">
        <w:rPr>
          <w:rFonts w:cs="Times New Roman"/>
          <w:sz w:val="26"/>
          <w:szCs w:val="26"/>
        </w:rPr>
        <w:lastRenderedPageBreak/>
        <w:t>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354D4C">
        <w:rPr>
          <w:rFonts w:cs="Times New Roman"/>
          <w:bCs/>
          <w:sz w:val="26"/>
          <w:szCs w:val="26"/>
        </w:rPr>
        <w:t>государственный налоговый</w:t>
      </w:r>
      <w:r w:rsidR="006502B3">
        <w:rPr>
          <w:rFonts w:cs="Times New Roman"/>
          <w:bCs/>
          <w:sz w:val="26"/>
          <w:szCs w:val="26"/>
        </w:rPr>
        <w:t xml:space="preserve"> инспектор</w:t>
      </w:r>
      <w:r w:rsidR="00583FDA">
        <w:rPr>
          <w:rFonts w:cs="Times New Roman"/>
          <w:bCs/>
          <w:sz w:val="26"/>
          <w:szCs w:val="26"/>
        </w:rPr>
        <w:t xml:space="preserve"> отдела </w:t>
      </w:r>
      <w:r w:rsidR="00B51CB3">
        <w:rPr>
          <w:rFonts w:cs="Times New Roman"/>
          <w:bCs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54D4C">
        <w:rPr>
          <w:rFonts w:cs="Times New Roman"/>
          <w:b/>
          <w:sz w:val="26"/>
          <w:szCs w:val="26"/>
        </w:rPr>
        <w:t>государственный налоговый</w:t>
      </w:r>
      <w:r w:rsidR="006502B3">
        <w:rPr>
          <w:rFonts w:cs="Times New Roman"/>
          <w:b/>
          <w:sz w:val="26"/>
          <w:szCs w:val="26"/>
        </w:rPr>
        <w:t xml:space="preserve"> инспектор</w:t>
      </w:r>
      <w:r w:rsidR="000306DE">
        <w:rPr>
          <w:rFonts w:cs="Times New Roman"/>
          <w:b/>
          <w:sz w:val="26"/>
          <w:szCs w:val="26"/>
        </w:rPr>
        <w:t xml:space="preserve"> 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354D4C">
        <w:rPr>
          <w:rFonts w:eastAsia="Calibri" w:cs="Times New Roman"/>
          <w:sz w:val="26"/>
          <w:szCs w:val="26"/>
        </w:rPr>
        <w:t>государственный налоговый</w:t>
      </w:r>
      <w:r w:rsidR="006502B3">
        <w:rPr>
          <w:rFonts w:eastAsia="Calibri" w:cs="Times New Roman"/>
          <w:sz w:val="26"/>
          <w:szCs w:val="26"/>
        </w:rPr>
        <w:t xml:space="preserve"> инспектор</w:t>
      </w:r>
      <w:r w:rsidR="000306DE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54D4C">
        <w:rPr>
          <w:rFonts w:eastAsia="Calibri" w:cs="Times New Roman"/>
          <w:sz w:val="26"/>
          <w:szCs w:val="26"/>
        </w:rPr>
        <w:t>государственный налоговый</w:t>
      </w:r>
      <w:r w:rsidR="006502B3">
        <w:rPr>
          <w:rFonts w:eastAsia="Calibri" w:cs="Times New Roman"/>
          <w:sz w:val="26"/>
          <w:szCs w:val="26"/>
        </w:rPr>
        <w:t xml:space="preserve"> инспектор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54D4C">
        <w:rPr>
          <w:rFonts w:cs="Times New Roman"/>
          <w:b/>
          <w:sz w:val="26"/>
          <w:szCs w:val="26"/>
        </w:rPr>
        <w:t>государственный налоговый</w:t>
      </w:r>
      <w:r w:rsidR="006502B3">
        <w:rPr>
          <w:rFonts w:cs="Times New Roman"/>
          <w:b/>
          <w:sz w:val="26"/>
          <w:szCs w:val="26"/>
        </w:rPr>
        <w:t xml:space="preserve"> инспектор</w:t>
      </w:r>
      <w:r w:rsidR="002565E8">
        <w:rPr>
          <w:rFonts w:cs="Times New Roman"/>
          <w:b/>
          <w:sz w:val="26"/>
          <w:szCs w:val="26"/>
        </w:rPr>
        <w:t xml:space="preserve"> 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</w:t>
      </w:r>
      <w:r w:rsidR="00B51CB3">
        <w:rPr>
          <w:sz w:val="26"/>
          <w:szCs w:val="26"/>
        </w:rPr>
        <w:t>урегулирования задолженности и обеспечения процедур банкротства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354D4C">
        <w:rPr>
          <w:rFonts w:cs="Times New Roman"/>
          <w:bCs/>
          <w:sz w:val="26"/>
          <w:szCs w:val="26"/>
        </w:rPr>
        <w:t>государственный налоговый</w:t>
      </w:r>
      <w:r w:rsidR="006502B3">
        <w:rPr>
          <w:rFonts w:cs="Times New Roman"/>
          <w:bCs/>
          <w:sz w:val="26"/>
          <w:szCs w:val="26"/>
        </w:rPr>
        <w:t xml:space="preserve">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54D4C">
        <w:rPr>
          <w:rFonts w:eastAsia="Calibri" w:cs="Times New Roman"/>
          <w:sz w:val="26"/>
          <w:szCs w:val="26"/>
        </w:rPr>
        <w:t>государственного налогового</w:t>
      </w:r>
      <w:r w:rsidR="006502B3">
        <w:rPr>
          <w:rFonts w:eastAsia="Calibri" w:cs="Times New Roman"/>
          <w:sz w:val="26"/>
          <w:szCs w:val="26"/>
        </w:rPr>
        <w:t xml:space="preserve"> инспектора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B7052B" w:rsidRPr="007A71BC" w:rsidRDefault="00B7052B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54D4C">
        <w:rPr>
          <w:rFonts w:eastAsia="Calibri" w:cs="Times New Roman"/>
          <w:sz w:val="26"/>
          <w:szCs w:val="26"/>
        </w:rPr>
        <w:t>государственный налоговый</w:t>
      </w:r>
      <w:r w:rsidR="006502B3">
        <w:rPr>
          <w:rFonts w:eastAsia="Calibri" w:cs="Times New Roman"/>
          <w:sz w:val="26"/>
          <w:szCs w:val="26"/>
        </w:rPr>
        <w:t xml:space="preserve">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</w:t>
      </w:r>
      <w:proofErr w:type="gramStart"/>
      <w:r w:rsidRPr="004D3338">
        <w:rPr>
          <w:rFonts w:cs="Times New Roman"/>
          <w:sz w:val="26"/>
          <w:szCs w:val="26"/>
        </w:rPr>
        <w:t xml:space="preserve">деятельности </w:t>
      </w:r>
      <w:r w:rsidR="00354D4C">
        <w:rPr>
          <w:rFonts w:cs="Times New Roman"/>
          <w:sz w:val="26"/>
          <w:szCs w:val="26"/>
        </w:rPr>
        <w:t>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FF0B63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cs="Times New Roman"/>
          <w:sz w:val="26"/>
          <w:szCs w:val="26"/>
        </w:rPr>
        <w:t xml:space="preserve"> и обеспечения процедур банкротства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F3134" w:rsidRPr="00F06806" w:rsidRDefault="004F3134" w:rsidP="003B7A81">
      <w:pPr>
        <w:widowControl w:val="0"/>
        <w:rPr>
          <w:rFonts w:cs="Times New Roman"/>
          <w:sz w:val="26"/>
          <w:szCs w:val="26"/>
        </w:rPr>
      </w:pPr>
    </w:p>
    <w:p w:rsidR="00BB3D0B" w:rsidRPr="00F0680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C37A3B">
      <w:headerReference w:type="default" r:id="rId22"/>
      <w:type w:val="continuous"/>
      <w:pgSz w:w="11906" w:h="16838"/>
      <w:pgMar w:top="851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974" w:rsidRDefault="005C1974" w:rsidP="003B7A81">
      <w:r>
        <w:separator/>
      </w:r>
    </w:p>
  </w:endnote>
  <w:endnote w:type="continuationSeparator" w:id="0">
    <w:p w:rsidR="005C1974" w:rsidRDefault="005C197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974" w:rsidRDefault="005C1974" w:rsidP="003B7A81">
      <w:r>
        <w:separator/>
      </w:r>
    </w:p>
  </w:footnote>
  <w:footnote w:type="continuationSeparator" w:id="0">
    <w:p w:rsidR="005C1974" w:rsidRDefault="005C197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4D4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3B28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55C7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0434"/>
    <w:rsid w:val="002E5D25"/>
    <w:rsid w:val="002F5B24"/>
    <w:rsid w:val="00301A30"/>
    <w:rsid w:val="00307907"/>
    <w:rsid w:val="00313753"/>
    <w:rsid w:val="003219ED"/>
    <w:rsid w:val="003239A7"/>
    <w:rsid w:val="003314B0"/>
    <w:rsid w:val="003370B5"/>
    <w:rsid w:val="00340885"/>
    <w:rsid w:val="00354D4C"/>
    <w:rsid w:val="00376846"/>
    <w:rsid w:val="00397C11"/>
    <w:rsid w:val="003A43AB"/>
    <w:rsid w:val="003B7A81"/>
    <w:rsid w:val="003C4B94"/>
    <w:rsid w:val="003D14B5"/>
    <w:rsid w:val="003D6AC9"/>
    <w:rsid w:val="003E3870"/>
    <w:rsid w:val="003F03F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4883"/>
    <w:rsid w:val="004F3134"/>
    <w:rsid w:val="004F5964"/>
    <w:rsid w:val="005246BB"/>
    <w:rsid w:val="00526FFE"/>
    <w:rsid w:val="0053153E"/>
    <w:rsid w:val="00532AAD"/>
    <w:rsid w:val="00536AA0"/>
    <w:rsid w:val="00537E24"/>
    <w:rsid w:val="005526F8"/>
    <w:rsid w:val="00583FDA"/>
    <w:rsid w:val="0058504A"/>
    <w:rsid w:val="00585805"/>
    <w:rsid w:val="005863A9"/>
    <w:rsid w:val="0059423D"/>
    <w:rsid w:val="005C0179"/>
    <w:rsid w:val="005C1974"/>
    <w:rsid w:val="005D1E6A"/>
    <w:rsid w:val="005D7ABC"/>
    <w:rsid w:val="005E66BA"/>
    <w:rsid w:val="005E7AC8"/>
    <w:rsid w:val="005F3367"/>
    <w:rsid w:val="00630988"/>
    <w:rsid w:val="00636013"/>
    <w:rsid w:val="006502B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E4A"/>
    <w:rsid w:val="007702BC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35F7"/>
    <w:rsid w:val="007B726F"/>
    <w:rsid w:val="007D402F"/>
    <w:rsid w:val="007D4ADF"/>
    <w:rsid w:val="007D5B2B"/>
    <w:rsid w:val="007E1DCF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62C85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92886"/>
    <w:rsid w:val="009A4BFC"/>
    <w:rsid w:val="009A732F"/>
    <w:rsid w:val="009A7768"/>
    <w:rsid w:val="009B6831"/>
    <w:rsid w:val="009D5A89"/>
    <w:rsid w:val="009E1791"/>
    <w:rsid w:val="009F0BC2"/>
    <w:rsid w:val="009F3087"/>
    <w:rsid w:val="00A044DB"/>
    <w:rsid w:val="00A068D7"/>
    <w:rsid w:val="00A13232"/>
    <w:rsid w:val="00A2339B"/>
    <w:rsid w:val="00A356E4"/>
    <w:rsid w:val="00A35B4B"/>
    <w:rsid w:val="00A4459C"/>
    <w:rsid w:val="00A524EE"/>
    <w:rsid w:val="00A537B6"/>
    <w:rsid w:val="00A76D29"/>
    <w:rsid w:val="00A81F70"/>
    <w:rsid w:val="00A83B0E"/>
    <w:rsid w:val="00A85D70"/>
    <w:rsid w:val="00AA05F6"/>
    <w:rsid w:val="00AA6EF0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1CB3"/>
    <w:rsid w:val="00B527C0"/>
    <w:rsid w:val="00B55FDC"/>
    <w:rsid w:val="00B65E30"/>
    <w:rsid w:val="00B7052B"/>
    <w:rsid w:val="00B7300E"/>
    <w:rsid w:val="00B838EC"/>
    <w:rsid w:val="00B83955"/>
    <w:rsid w:val="00B85515"/>
    <w:rsid w:val="00B94E6F"/>
    <w:rsid w:val="00B956DF"/>
    <w:rsid w:val="00BA51E1"/>
    <w:rsid w:val="00BB3568"/>
    <w:rsid w:val="00BB3D0B"/>
    <w:rsid w:val="00BE4F2D"/>
    <w:rsid w:val="00BE52D9"/>
    <w:rsid w:val="00BF5035"/>
    <w:rsid w:val="00BF7391"/>
    <w:rsid w:val="00C00B7B"/>
    <w:rsid w:val="00C04B01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44D1"/>
    <w:rsid w:val="00D2637A"/>
    <w:rsid w:val="00D270CA"/>
    <w:rsid w:val="00D375E5"/>
    <w:rsid w:val="00D44AF6"/>
    <w:rsid w:val="00D6462A"/>
    <w:rsid w:val="00D730DE"/>
    <w:rsid w:val="00D75100"/>
    <w:rsid w:val="00D7769A"/>
    <w:rsid w:val="00DD1315"/>
    <w:rsid w:val="00DE6E00"/>
    <w:rsid w:val="00DF6D4C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196C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3E38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3E38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4E018CCA7E2A641AFCD80AD2108AD5B9DEE812202DFDB908E2E163BF24Az9L" TargetMode="External"/><Relationship Id="rId18" Type="http://schemas.openxmlformats.org/officeDocument/2006/relationships/hyperlink" Target="consultantplus://offline/ref=A4E018CCA7E2A641AFCD80AD2108AD5B9CE6882705DADB908E2E163BF24Az9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A57038F3E58D59F7BE52F2E189D3911B828AFBE23AF663E57A307FD03C56B42F9C3DBD90AAA1109n36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4E018CCA7E2A641AFCD80AD2108AD5B9EE08F2601DBDB908E2E163BF24Az9L" TargetMode="External"/><Relationship Id="rId17" Type="http://schemas.openxmlformats.org/officeDocument/2006/relationships/hyperlink" Target="consultantplus://offline/ref=A4E018CCA7E2A641AFCD80AD2108AD5B9EEF892E05DFDB908E2E163BF24Az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E018CCA7E2A641AFCD80AD2108AD5B9EEE8A2E01DCDB908E2E163BF24Az9L" TargetMode="External"/><Relationship Id="rId20" Type="http://schemas.openxmlformats.org/officeDocument/2006/relationships/hyperlink" Target="consultantplus://offline/ref=A4E018CCA7E2A641AFCD80AD2108AD5B9DEE882503DCDB908E2E163BF24Az9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E018CCA7E2A641AFCD80AD2108AD5B9EE3812407DADB908E2E163BF24Az9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4E018CCA7E2A641AFCD80AD2108AD5B9DE78C2703DCDB908E2E163BF24Az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4E018CCA7E2A641AFCD80AD2108AD5B9DE7802F03DBDB908E2E163BF24Az9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E9562-0A62-4825-826D-9E298D0BB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3813</Words>
  <Characters>21738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3</cp:revision>
  <cp:lastPrinted>2017-10-18T06:35:00Z</cp:lastPrinted>
  <dcterms:created xsi:type="dcterms:W3CDTF">2018-09-07T12:12:00Z</dcterms:created>
  <dcterms:modified xsi:type="dcterms:W3CDTF">2018-09-07T12:16:00Z</dcterms:modified>
</cp:coreProperties>
</file>